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96936707"/>
    <w:p w14:paraId="1AFD2933" w14:textId="77777777" w:rsidR="00F2708B" w:rsidRPr="009142EC" w:rsidRDefault="00F2708B" w:rsidP="00F2708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142EC">
        <w:rPr>
          <w:rFonts w:ascii="Times New Roman" w:hAnsi="Times New Roman"/>
          <w:sz w:val="28"/>
          <w:szCs w:val="28"/>
          <w:lang w:val="en-US"/>
        </w:rPr>
        <w:object w:dxaOrig="826" w:dyaOrig="1111" w14:anchorId="6FDD61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46" type="#_x0000_t75" style="width:40.5pt;height:54.75pt" o:ole="" fillcolor="window">
            <v:imagedata r:id="rId5" o:title=""/>
          </v:shape>
          <o:OLEObject Type="Embed" ProgID="Word.Picture.8" ShapeID="_x0000_i1346" DrawAspect="Content" ObjectID="_1707914639" r:id="rId6"/>
        </w:object>
      </w:r>
    </w:p>
    <w:p w14:paraId="7D224099" w14:textId="77777777" w:rsidR="00F2708B" w:rsidRPr="009142EC" w:rsidRDefault="00F2708B" w:rsidP="00F2708B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6151AD4" w14:textId="77777777" w:rsidR="00F2708B" w:rsidRPr="009142EC" w:rsidRDefault="00F2708B" w:rsidP="00F2708B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9142EC">
        <w:rPr>
          <w:rFonts w:ascii="Times New Roman" w:hAnsi="Times New Roman"/>
          <w:b/>
          <w:bCs/>
          <w:sz w:val="28"/>
          <w:szCs w:val="28"/>
        </w:rPr>
        <w:t>САВРАНСЬКА СЕЛИЩНА РАДА</w:t>
      </w:r>
    </w:p>
    <w:p w14:paraId="12B30A90" w14:textId="77777777" w:rsidR="00F2708B" w:rsidRPr="009142EC" w:rsidRDefault="00F2708B" w:rsidP="00F2708B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9142EC">
        <w:rPr>
          <w:rFonts w:ascii="Times New Roman" w:hAnsi="Times New Roman"/>
          <w:b/>
          <w:bCs/>
          <w:sz w:val="28"/>
          <w:szCs w:val="28"/>
        </w:rPr>
        <w:t>ОДЕСЬКОЇ ОБЛАСТІ</w:t>
      </w:r>
    </w:p>
    <w:p w14:paraId="79A8FE17" w14:textId="77777777" w:rsidR="00F2708B" w:rsidRPr="009142EC" w:rsidRDefault="00F2708B" w:rsidP="00F2708B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328B901" w14:textId="77777777" w:rsidR="00F2708B" w:rsidRDefault="00F2708B" w:rsidP="00F2708B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9142EC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2C4E56EC" w14:textId="77777777" w:rsidR="00F2708B" w:rsidRPr="009142EC" w:rsidRDefault="00F2708B" w:rsidP="00F2708B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469635D" w14:textId="335AB4CF" w:rsidR="00F2708B" w:rsidRPr="009B5352" w:rsidRDefault="00F2708B" w:rsidP="00F2708B">
      <w:pPr>
        <w:ind w:right="-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4D9">
        <w:rPr>
          <w:rFonts w:ascii="Times New Roman" w:hAnsi="Times New Roman" w:cs="Times New Roman"/>
          <w:sz w:val="28"/>
          <w:szCs w:val="28"/>
        </w:rPr>
        <w:t>24.02.2022 року                                                                      № 185</w:t>
      </w:r>
      <w:r w:rsidR="00921A8C">
        <w:rPr>
          <w:rFonts w:ascii="Times New Roman" w:hAnsi="Times New Roman" w:cs="Times New Roman"/>
          <w:sz w:val="28"/>
          <w:szCs w:val="28"/>
        </w:rPr>
        <w:t>9</w:t>
      </w:r>
      <w:r w:rsidRPr="001C24D9">
        <w:rPr>
          <w:rFonts w:ascii="Times New Roman" w:hAnsi="Times New Roman" w:cs="Times New Roman"/>
          <w:sz w:val="28"/>
          <w:szCs w:val="28"/>
        </w:rPr>
        <w:t>-</w:t>
      </w:r>
      <w:r w:rsidRPr="001C24D9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bookmarkEnd w:id="0"/>
    <w:p w14:paraId="502D1A40" w14:textId="77777777" w:rsidR="00FF3165" w:rsidRDefault="00FF3165" w:rsidP="00042A0E">
      <w:pPr>
        <w:pStyle w:val="a3"/>
        <w:rPr>
          <w:rFonts w:ascii="Times New Roman" w:hAnsi="Times New Roman"/>
          <w:sz w:val="28"/>
          <w:szCs w:val="28"/>
        </w:rPr>
      </w:pPr>
    </w:p>
    <w:p w14:paraId="5533823E" w14:textId="12F4B0BE" w:rsidR="00042A0E" w:rsidRPr="00042A0E" w:rsidRDefault="00042A0E" w:rsidP="00042A0E">
      <w:pPr>
        <w:pStyle w:val="a3"/>
        <w:rPr>
          <w:rFonts w:ascii="Times New Roman" w:hAnsi="Times New Roman"/>
          <w:sz w:val="28"/>
          <w:szCs w:val="28"/>
        </w:rPr>
      </w:pPr>
      <w:r w:rsidRPr="00042A0E">
        <w:rPr>
          <w:rFonts w:ascii="Times New Roman" w:hAnsi="Times New Roman"/>
          <w:sz w:val="28"/>
          <w:szCs w:val="28"/>
        </w:rPr>
        <w:t>Про внесення змін до Програми розвитку</w:t>
      </w:r>
    </w:p>
    <w:p w14:paraId="341862C9" w14:textId="77777777" w:rsidR="00042A0E" w:rsidRPr="00042A0E" w:rsidRDefault="00042A0E" w:rsidP="00042A0E">
      <w:pPr>
        <w:pStyle w:val="a3"/>
        <w:rPr>
          <w:rFonts w:ascii="Times New Roman" w:hAnsi="Times New Roman"/>
          <w:sz w:val="28"/>
          <w:szCs w:val="28"/>
        </w:rPr>
      </w:pPr>
      <w:r w:rsidRPr="00042A0E">
        <w:rPr>
          <w:rFonts w:ascii="Times New Roman" w:hAnsi="Times New Roman"/>
          <w:sz w:val="28"/>
          <w:szCs w:val="28"/>
        </w:rPr>
        <w:t xml:space="preserve">фізичної  культури  і  спорту  по  </w:t>
      </w:r>
    </w:p>
    <w:p w14:paraId="26928B4B" w14:textId="77777777" w:rsidR="00042A0E" w:rsidRPr="00042A0E" w:rsidRDefault="00042A0E" w:rsidP="00042A0E">
      <w:pPr>
        <w:pStyle w:val="a3"/>
        <w:rPr>
          <w:rFonts w:ascii="Times New Roman" w:hAnsi="Times New Roman"/>
          <w:sz w:val="28"/>
          <w:szCs w:val="28"/>
        </w:rPr>
      </w:pPr>
      <w:r w:rsidRPr="00042A0E">
        <w:rPr>
          <w:rFonts w:ascii="Times New Roman" w:hAnsi="Times New Roman"/>
          <w:sz w:val="28"/>
          <w:szCs w:val="28"/>
        </w:rPr>
        <w:t>Савранській  селищній  раді  на 2021 – 2022  роки</w:t>
      </w:r>
    </w:p>
    <w:p w14:paraId="68FCD0AA" w14:textId="2222A6DA" w:rsidR="00042A0E" w:rsidRPr="00FF3165" w:rsidRDefault="00042A0E" w:rsidP="00FF3165">
      <w:pPr>
        <w:rPr>
          <w:b/>
          <w:bCs/>
        </w:rPr>
      </w:pPr>
    </w:p>
    <w:p w14:paraId="76F3CDBA" w14:textId="6CA45A89" w:rsidR="00042A0E" w:rsidRPr="00FF3165" w:rsidRDefault="00042A0E" w:rsidP="00C661EE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</w:rPr>
        <w:tab/>
      </w:r>
      <w:r w:rsidRPr="00FF3165">
        <w:rPr>
          <w:rStyle w:val="4633"/>
          <w:rFonts w:ascii="Times New Roman" w:hAnsi="Times New Roman"/>
          <w:color w:val="000000"/>
          <w:sz w:val="28"/>
          <w:szCs w:val="28"/>
        </w:rPr>
        <w:t>Керуючис</w:t>
      </w:r>
      <w:r w:rsidRPr="00FF3165">
        <w:rPr>
          <w:rFonts w:ascii="Times New Roman" w:hAnsi="Times New Roman"/>
          <w:sz w:val="28"/>
          <w:szCs w:val="28"/>
        </w:rPr>
        <w:t xml:space="preserve">ь п.22.ст. 26 Закону України «Про місцеве самоврядування в Україні», </w:t>
      </w:r>
      <w:r w:rsidRPr="00FF3165">
        <w:rPr>
          <w:rFonts w:ascii="Times New Roman" w:hAnsi="Times New Roman"/>
          <w:sz w:val="28"/>
          <w:szCs w:val="28"/>
          <w:shd w:val="clear" w:color="auto" w:fill="FFFFFF"/>
        </w:rPr>
        <w:t> з метою підвищення рівня розвитку фізичного виховання, фізичної культури і спорту в громаді, та створення необхідних соціально-економічних, нормативно-правових умов, здійснення антикризових заходів для розвитку фізичної культури і спорту,</w:t>
      </w:r>
      <w:r w:rsidRPr="00FF3165">
        <w:rPr>
          <w:rFonts w:ascii="Times New Roman" w:hAnsi="Times New Roman"/>
          <w:bCs/>
          <w:sz w:val="28"/>
          <w:szCs w:val="28"/>
        </w:rPr>
        <w:t xml:space="preserve"> сесія  селищної  ради </w:t>
      </w:r>
    </w:p>
    <w:p w14:paraId="552E7237" w14:textId="77777777" w:rsidR="00FF3165" w:rsidRDefault="00FF3165" w:rsidP="00FF316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71989AE4" w14:textId="25374A69" w:rsidR="00042A0E" w:rsidRPr="00FF3165" w:rsidRDefault="00042A0E" w:rsidP="00FF316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F3165">
        <w:rPr>
          <w:rFonts w:ascii="Times New Roman" w:hAnsi="Times New Roman"/>
          <w:sz w:val="28"/>
          <w:szCs w:val="28"/>
        </w:rPr>
        <w:t>ВИРІШИЛА:</w:t>
      </w:r>
    </w:p>
    <w:p w14:paraId="7EC54679" w14:textId="77777777" w:rsidR="00042A0E" w:rsidRPr="00FF3165" w:rsidRDefault="00042A0E" w:rsidP="00FF3165">
      <w:pPr>
        <w:pStyle w:val="a3"/>
        <w:rPr>
          <w:rFonts w:ascii="Times New Roman" w:hAnsi="Times New Roman"/>
          <w:sz w:val="28"/>
          <w:szCs w:val="28"/>
        </w:rPr>
      </w:pPr>
    </w:p>
    <w:p w14:paraId="147CD92E" w14:textId="7CA9E004" w:rsidR="00264203" w:rsidRPr="00FF3165" w:rsidRDefault="00042A0E" w:rsidP="007418C9">
      <w:pPr>
        <w:pStyle w:val="a3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F3165">
        <w:rPr>
          <w:rFonts w:ascii="Times New Roman" w:hAnsi="Times New Roman"/>
          <w:sz w:val="28"/>
          <w:szCs w:val="28"/>
        </w:rPr>
        <w:t>Внести</w:t>
      </w:r>
      <w:proofErr w:type="spellEnd"/>
      <w:r w:rsidRPr="00FF3165">
        <w:rPr>
          <w:rFonts w:ascii="Times New Roman" w:hAnsi="Times New Roman"/>
          <w:sz w:val="28"/>
          <w:szCs w:val="28"/>
        </w:rPr>
        <w:t xml:space="preserve"> зміни до заходів</w:t>
      </w:r>
      <w:r w:rsidR="00264203" w:rsidRPr="00FF3165">
        <w:rPr>
          <w:rFonts w:ascii="Times New Roman" w:hAnsi="Times New Roman"/>
          <w:sz w:val="28"/>
          <w:szCs w:val="28"/>
        </w:rPr>
        <w:t xml:space="preserve"> </w:t>
      </w:r>
      <w:r w:rsidRPr="00FF3165">
        <w:rPr>
          <w:rFonts w:ascii="Times New Roman" w:hAnsi="Times New Roman"/>
          <w:sz w:val="28"/>
          <w:szCs w:val="28"/>
        </w:rPr>
        <w:t xml:space="preserve">Програми розвитку фізичної  культури  і  спорту  по  Савранській  селищній  раді  на 2021 – 2022  роки, затвердженій рішенням селищної ради від </w:t>
      </w:r>
      <w:r w:rsidRPr="00FF3165">
        <w:rPr>
          <w:rFonts w:ascii="Times New Roman" w:hAnsi="Times New Roman"/>
          <w:bCs/>
          <w:sz w:val="28"/>
          <w:szCs w:val="28"/>
        </w:rPr>
        <w:t>18.02.2021 року</w:t>
      </w:r>
      <w:r w:rsidRPr="00FF3165">
        <w:rPr>
          <w:rFonts w:ascii="Times New Roman" w:hAnsi="Times New Roman"/>
          <w:sz w:val="28"/>
          <w:szCs w:val="28"/>
        </w:rPr>
        <w:t xml:space="preserve"> </w:t>
      </w:r>
      <w:r w:rsidRPr="00FF3165">
        <w:rPr>
          <w:rFonts w:ascii="Times New Roman" w:hAnsi="Times New Roman"/>
          <w:bCs/>
          <w:sz w:val="28"/>
          <w:szCs w:val="28"/>
        </w:rPr>
        <w:t>№ 178-</w:t>
      </w:r>
      <w:r w:rsidRPr="00FF3165">
        <w:rPr>
          <w:rFonts w:ascii="Times New Roman" w:hAnsi="Times New Roman"/>
          <w:bCs/>
          <w:sz w:val="28"/>
          <w:szCs w:val="28"/>
          <w:lang w:val="en-US"/>
        </w:rPr>
        <w:t>VIII</w:t>
      </w:r>
      <w:r w:rsidRPr="00FF3165">
        <w:rPr>
          <w:rFonts w:ascii="Times New Roman" w:hAnsi="Times New Roman"/>
          <w:sz w:val="28"/>
          <w:szCs w:val="28"/>
        </w:rPr>
        <w:t>,</w:t>
      </w:r>
      <w:r w:rsidR="00BC5BBB" w:rsidRPr="00FF3165">
        <w:rPr>
          <w:rFonts w:ascii="Times New Roman" w:hAnsi="Times New Roman"/>
          <w:sz w:val="28"/>
          <w:szCs w:val="28"/>
        </w:rPr>
        <w:t xml:space="preserve"> доповнивши їх п. 11 «Забезпечення участі в обласних спортивних змаганнях» з орієнтовним обсягом фінансування на 2022 рік в сумі 40 тис. грн</w:t>
      </w:r>
    </w:p>
    <w:p w14:paraId="44C97435" w14:textId="3A9A44FC" w:rsidR="003B1071" w:rsidRPr="00FF3165" w:rsidRDefault="00FF3165" w:rsidP="007418C9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BC5BBB" w:rsidRPr="00FF3165">
        <w:rPr>
          <w:rFonts w:ascii="Times New Roman" w:hAnsi="Times New Roman"/>
          <w:sz w:val="28"/>
          <w:szCs w:val="28"/>
        </w:rPr>
        <w:t>Визначити учасникам спортивних заходів, що фінансуються повністю або частково за рахунок коштів місцевого бюджету, розмір добових в сумі</w:t>
      </w:r>
      <w:r w:rsidR="003B1071" w:rsidRPr="00FF3165">
        <w:rPr>
          <w:rFonts w:ascii="Times New Roman" w:hAnsi="Times New Roman"/>
          <w:sz w:val="28"/>
          <w:szCs w:val="28"/>
        </w:rPr>
        <w:t>:</w:t>
      </w:r>
    </w:p>
    <w:p w14:paraId="22EB940D" w14:textId="77777777" w:rsidR="003B1071" w:rsidRPr="00FF3165" w:rsidRDefault="003B1071" w:rsidP="007418C9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FF3165">
        <w:rPr>
          <w:rFonts w:ascii="Times New Roman" w:hAnsi="Times New Roman"/>
          <w:sz w:val="28"/>
          <w:szCs w:val="28"/>
        </w:rPr>
        <w:t xml:space="preserve">- </w:t>
      </w:r>
      <w:r w:rsidR="00BC5BBB" w:rsidRPr="00FF3165">
        <w:rPr>
          <w:rFonts w:ascii="Times New Roman" w:hAnsi="Times New Roman"/>
          <w:sz w:val="28"/>
          <w:szCs w:val="28"/>
        </w:rPr>
        <w:t xml:space="preserve"> 100 грн, якщо спортивний захід проводиться на території  Савранської селищної ради</w:t>
      </w:r>
      <w:r w:rsidRPr="00FF3165">
        <w:rPr>
          <w:rFonts w:ascii="Times New Roman" w:hAnsi="Times New Roman"/>
          <w:sz w:val="28"/>
          <w:szCs w:val="28"/>
        </w:rPr>
        <w:t>;</w:t>
      </w:r>
    </w:p>
    <w:p w14:paraId="3732EEE5" w14:textId="09ECF2A3" w:rsidR="00BC5BBB" w:rsidRPr="00FF3165" w:rsidRDefault="003B1071" w:rsidP="007418C9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 w:rsidRPr="00FF3165">
        <w:rPr>
          <w:rFonts w:ascii="Times New Roman" w:hAnsi="Times New Roman"/>
          <w:sz w:val="28"/>
          <w:szCs w:val="28"/>
        </w:rPr>
        <w:t>-</w:t>
      </w:r>
      <w:r w:rsidR="00BC5BBB" w:rsidRPr="00FF3165">
        <w:rPr>
          <w:rFonts w:ascii="Times New Roman" w:hAnsi="Times New Roman"/>
          <w:sz w:val="28"/>
          <w:szCs w:val="28"/>
        </w:rPr>
        <w:t xml:space="preserve"> </w:t>
      </w:r>
      <w:r w:rsidR="001C7C34">
        <w:rPr>
          <w:rFonts w:ascii="Times New Roman" w:hAnsi="Times New Roman"/>
          <w:sz w:val="28"/>
          <w:szCs w:val="28"/>
        </w:rPr>
        <w:t xml:space="preserve">  </w:t>
      </w:r>
      <w:r w:rsidR="00BC5BBB" w:rsidRPr="00FF3165">
        <w:rPr>
          <w:rFonts w:ascii="Times New Roman" w:hAnsi="Times New Roman"/>
          <w:sz w:val="28"/>
          <w:szCs w:val="28"/>
        </w:rPr>
        <w:t>150 грн</w:t>
      </w:r>
      <w:r w:rsidRPr="00FF3165">
        <w:rPr>
          <w:rFonts w:ascii="Times New Roman" w:hAnsi="Times New Roman"/>
          <w:sz w:val="28"/>
          <w:szCs w:val="28"/>
        </w:rPr>
        <w:t xml:space="preserve">, якщо спортивний захід проводиться </w:t>
      </w:r>
      <w:r w:rsidR="00BC5BBB" w:rsidRPr="00FF3165">
        <w:rPr>
          <w:rFonts w:ascii="Times New Roman" w:hAnsi="Times New Roman"/>
          <w:sz w:val="28"/>
          <w:szCs w:val="28"/>
        </w:rPr>
        <w:t>поза межами громади.</w:t>
      </w:r>
    </w:p>
    <w:p w14:paraId="3A4102A9" w14:textId="2B720C49" w:rsidR="00042A0E" w:rsidRPr="00FF3165" w:rsidRDefault="00FF3165" w:rsidP="007418C9">
      <w:pPr>
        <w:pStyle w:val="a3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042A0E" w:rsidRPr="00FF3165">
        <w:rPr>
          <w:rFonts w:ascii="Times New Roman" w:hAnsi="Times New Roman"/>
          <w:sz w:val="28"/>
          <w:szCs w:val="28"/>
        </w:rPr>
        <w:t>Контроль за виконання даного рішення покласти на постійну комісію селищної ради</w:t>
      </w:r>
      <w:r w:rsidRPr="00FF316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85FBA">
        <w:rPr>
          <w:rFonts w:ascii="Times New Roman" w:hAnsi="Times New Roman"/>
          <w:color w:val="000000"/>
          <w:sz w:val="28"/>
          <w:szCs w:val="28"/>
          <w:lang w:eastAsia="ru-RU"/>
        </w:rPr>
        <w:t>з питань  планування, фінансів, бюджету, соціально</w:t>
      </w:r>
      <w:r w:rsidRPr="00E85FBA">
        <w:rPr>
          <w:rFonts w:ascii="Times New Roman" w:hAnsi="Times New Roman"/>
          <w:b/>
          <w:color w:val="000000"/>
          <w:sz w:val="28"/>
          <w:szCs w:val="28"/>
          <w:lang w:eastAsia="ru-RU"/>
        </w:rPr>
        <w:t>-</w:t>
      </w:r>
      <w:r w:rsidRPr="00E85FBA">
        <w:rPr>
          <w:rFonts w:ascii="Times New Roman" w:hAnsi="Times New Roman"/>
          <w:color w:val="000000"/>
          <w:sz w:val="28"/>
          <w:szCs w:val="28"/>
          <w:lang w:eastAsia="ru-RU"/>
        </w:rPr>
        <w:t>економічного розвитку, ринкових відносин та інвестиційної діяльності, житлово</w:t>
      </w:r>
      <w:r w:rsidRPr="00E85FBA">
        <w:rPr>
          <w:rFonts w:ascii="Times New Roman" w:hAnsi="Times New Roman"/>
          <w:b/>
          <w:color w:val="000000"/>
          <w:sz w:val="28"/>
          <w:szCs w:val="28"/>
          <w:lang w:eastAsia="ru-RU"/>
        </w:rPr>
        <w:t>-</w:t>
      </w:r>
      <w:r w:rsidRPr="00E85FBA">
        <w:rPr>
          <w:rFonts w:ascii="Times New Roman" w:hAnsi="Times New Roman"/>
          <w:color w:val="000000"/>
          <w:sz w:val="28"/>
          <w:szCs w:val="28"/>
          <w:lang w:eastAsia="ru-RU"/>
        </w:rPr>
        <w:t>комунального господарства та комунальної власності.</w:t>
      </w:r>
      <w:r w:rsidR="00042A0E" w:rsidRPr="00FF3165">
        <w:rPr>
          <w:rFonts w:ascii="Times New Roman" w:hAnsi="Times New Roman"/>
          <w:sz w:val="28"/>
          <w:szCs w:val="28"/>
        </w:rPr>
        <w:t xml:space="preserve"> </w:t>
      </w:r>
    </w:p>
    <w:p w14:paraId="6B0FD3FA" w14:textId="77777777" w:rsidR="00042A0E" w:rsidRPr="00FF3165" w:rsidRDefault="00042A0E" w:rsidP="00FF3165">
      <w:pPr>
        <w:pStyle w:val="a3"/>
        <w:rPr>
          <w:rFonts w:ascii="Times New Roman" w:hAnsi="Times New Roman"/>
          <w:sz w:val="28"/>
          <w:szCs w:val="28"/>
        </w:rPr>
      </w:pPr>
      <w:r w:rsidRPr="00FF3165">
        <w:rPr>
          <w:rFonts w:ascii="Times New Roman" w:hAnsi="Times New Roman"/>
          <w:sz w:val="28"/>
          <w:szCs w:val="28"/>
        </w:rPr>
        <w:t> </w:t>
      </w:r>
    </w:p>
    <w:p w14:paraId="5B19E70F" w14:textId="4B0DE472" w:rsidR="00844F14" w:rsidRDefault="00844F14"/>
    <w:p w14:paraId="6F01BE15" w14:textId="37CABE08" w:rsidR="00BC5BBB" w:rsidRPr="00C661EE" w:rsidRDefault="00C661EE">
      <w:pPr>
        <w:rPr>
          <w:rFonts w:ascii="Times New Roman" w:hAnsi="Times New Roman" w:cs="Times New Roman"/>
          <w:sz w:val="28"/>
          <w:szCs w:val="28"/>
        </w:rPr>
      </w:pPr>
      <w:r w:rsidRPr="00C661EE">
        <w:rPr>
          <w:rFonts w:ascii="Times New Roman" w:hAnsi="Times New Roman" w:cs="Times New Roman"/>
          <w:sz w:val="28"/>
          <w:szCs w:val="28"/>
        </w:rPr>
        <w:t>Селищний голова</w:t>
      </w:r>
      <w:r w:rsidRPr="00C661EE">
        <w:rPr>
          <w:rFonts w:ascii="Times New Roman" w:hAnsi="Times New Roman" w:cs="Times New Roman"/>
          <w:sz w:val="28"/>
          <w:szCs w:val="28"/>
        </w:rPr>
        <w:tab/>
      </w:r>
      <w:r w:rsidRPr="00C661EE">
        <w:rPr>
          <w:rFonts w:ascii="Times New Roman" w:hAnsi="Times New Roman" w:cs="Times New Roman"/>
          <w:sz w:val="28"/>
          <w:szCs w:val="28"/>
        </w:rPr>
        <w:tab/>
      </w:r>
      <w:r w:rsidRPr="00C661EE">
        <w:rPr>
          <w:rFonts w:ascii="Times New Roman" w:hAnsi="Times New Roman" w:cs="Times New Roman"/>
          <w:sz w:val="28"/>
          <w:szCs w:val="28"/>
        </w:rPr>
        <w:tab/>
      </w:r>
      <w:r w:rsidRPr="00C661EE">
        <w:rPr>
          <w:rFonts w:ascii="Times New Roman" w:hAnsi="Times New Roman" w:cs="Times New Roman"/>
          <w:sz w:val="28"/>
          <w:szCs w:val="28"/>
        </w:rPr>
        <w:tab/>
      </w:r>
      <w:r w:rsidRPr="00C661EE">
        <w:rPr>
          <w:rFonts w:ascii="Times New Roman" w:hAnsi="Times New Roman" w:cs="Times New Roman"/>
          <w:sz w:val="28"/>
          <w:szCs w:val="28"/>
        </w:rPr>
        <w:tab/>
      </w:r>
      <w:r w:rsidRPr="00C661EE">
        <w:rPr>
          <w:rFonts w:ascii="Times New Roman" w:hAnsi="Times New Roman" w:cs="Times New Roman"/>
          <w:sz w:val="28"/>
          <w:szCs w:val="28"/>
        </w:rPr>
        <w:tab/>
      </w:r>
      <w:r w:rsidRPr="00C661EE">
        <w:rPr>
          <w:rFonts w:ascii="Times New Roman" w:hAnsi="Times New Roman" w:cs="Times New Roman"/>
          <w:sz w:val="28"/>
          <w:szCs w:val="28"/>
        </w:rPr>
        <w:tab/>
        <w:t>Сергій ДУЖІЙ</w:t>
      </w:r>
      <w:r w:rsidRPr="00C661EE">
        <w:rPr>
          <w:rFonts w:ascii="Times New Roman" w:hAnsi="Times New Roman" w:cs="Times New Roman"/>
          <w:sz w:val="28"/>
          <w:szCs w:val="28"/>
        </w:rPr>
        <w:tab/>
      </w:r>
    </w:p>
    <w:p w14:paraId="751D7B1B" w14:textId="77777777" w:rsidR="003B1071" w:rsidRDefault="003B1071"/>
    <w:p w14:paraId="6F2F69AF" w14:textId="77777777" w:rsidR="00C661EE" w:rsidRPr="004443AB" w:rsidRDefault="00C661EE" w:rsidP="00C661E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3A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Додаток №1</w:t>
      </w:r>
    </w:p>
    <w:p w14:paraId="08F64501" w14:textId="77777777" w:rsidR="00C661EE" w:rsidRPr="004443AB" w:rsidRDefault="00C661EE" w:rsidP="00C661E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3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до рішення сесії</w:t>
      </w:r>
    </w:p>
    <w:p w14:paraId="6AC1F687" w14:textId="77777777" w:rsidR="00C661EE" w:rsidRDefault="00C661EE" w:rsidP="00C661E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3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від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24.02.2020 року</w:t>
      </w:r>
    </w:p>
    <w:p w14:paraId="2E1B779B" w14:textId="6F00967F" w:rsidR="00C661EE" w:rsidRDefault="00C661EE" w:rsidP="00C661E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4443AB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185</w:t>
      </w:r>
      <w:r w:rsidR="00921A8C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VIII</w:t>
      </w:r>
    </w:p>
    <w:p w14:paraId="6EC831A0" w14:textId="77777777" w:rsidR="00C661EE" w:rsidRDefault="00C661EE" w:rsidP="00C661E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14:paraId="5C7AD44D" w14:textId="77777777" w:rsidR="00C661EE" w:rsidRDefault="00C661EE" w:rsidP="003B1071">
      <w:pPr>
        <w:pStyle w:val="a3"/>
        <w:jc w:val="center"/>
        <w:rPr>
          <w:rFonts w:ascii="Times New Roman" w:hAnsi="Times New Roman"/>
          <w:b/>
          <w:bCs/>
          <w:lang w:eastAsia="ru-RU"/>
        </w:rPr>
      </w:pPr>
    </w:p>
    <w:p w14:paraId="0E29A9F3" w14:textId="5B22AE05" w:rsidR="00BC5BBB" w:rsidRPr="00C661EE" w:rsidRDefault="00BC5BBB" w:rsidP="003B1071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661EE">
        <w:rPr>
          <w:rFonts w:ascii="Times New Roman" w:hAnsi="Times New Roman"/>
          <w:b/>
          <w:bCs/>
          <w:sz w:val="28"/>
          <w:szCs w:val="28"/>
          <w:lang w:eastAsia="ru-RU"/>
        </w:rPr>
        <w:t>Заходи Програми розвитку фізичної культури і спорту</w:t>
      </w:r>
    </w:p>
    <w:p w14:paraId="6F698C7E" w14:textId="77777777" w:rsidR="00BC5BBB" w:rsidRPr="00C661EE" w:rsidRDefault="00BC5BBB" w:rsidP="003B1071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661EE">
        <w:rPr>
          <w:rFonts w:ascii="Times New Roman" w:hAnsi="Times New Roman"/>
          <w:b/>
          <w:bCs/>
          <w:sz w:val="28"/>
          <w:szCs w:val="28"/>
          <w:lang w:eastAsia="ru-RU"/>
        </w:rPr>
        <w:t>на території Савранської селищної  ради на 2021 рік</w:t>
      </w:r>
    </w:p>
    <w:p w14:paraId="3F3FA6F9" w14:textId="77777777" w:rsidR="00BC5BBB" w:rsidRPr="003B1071" w:rsidRDefault="00BC5BBB" w:rsidP="003B1071">
      <w:pPr>
        <w:pStyle w:val="a3"/>
        <w:rPr>
          <w:rFonts w:ascii="Times New Roman" w:hAnsi="Times New Roman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"/>
        <w:gridCol w:w="4224"/>
        <w:gridCol w:w="1594"/>
        <w:gridCol w:w="981"/>
        <w:gridCol w:w="974"/>
        <w:gridCol w:w="943"/>
      </w:tblGrid>
      <w:tr w:rsidR="00BC5BBB" w:rsidRPr="003B1071" w14:paraId="62ADB021" w14:textId="77777777" w:rsidTr="003B1071">
        <w:trPr>
          <w:trHeight w:val="499"/>
          <w:jc w:val="center"/>
        </w:trPr>
        <w:tc>
          <w:tcPr>
            <w:tcW w:w="6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57933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422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74BBA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Найменування заходу</w:t>
            </w:r>
          </w:p>
        </w:tc>
        <w:tc>
          <w:tcPr>
            <w:tcW w:w="159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761133C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</w:rPr>
              <w:t>Джерела фінансування</w:t>
            </w:r>
          </w:p>
        </w:tc>
        <w:tc>
          <w:tcPr>
            <w:tcW w:w="2898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22BB798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</w:rPr>
            </w:pPr>
            <w:r w:rsidRPr="003B1071">
              <w:rPr>
                <w:rFonts w:ascii="Times New Roman" w:hAnsi="Times New Roman"/>
              </w:rPr>
              <w:t xml:space="preserve">            Орієнтовані</w:t>
            </w:r>
            <w:r w:rsidRPr="003B1071">
              <w:rPr>
                <w:rFonts w:ascii="Times New Roman" w:hAnsi="Times New Roman"/>
              </w:rPr>
              <w:tab/>
              <w:t>обсяги</w:t>
            </w:r>
            <w:r w:rsidRPr="003B1071">
              <w:rPr>
                <w:rFonts w:ascii="Times New Roman" w:hAnsi="Times New Roman"/>
              </w:rPr>
              <w:tab/>
              <w:t>фінансування</w:t>
            </w:r>
          </w:p>
          <w:p w14:paraId="022F110C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</w:rPr>
              <w:t>(вартість), тис. грн. у тому числі:</w:t>
            </w:r>
          </w:p>
        </w:tc>
      </w:tr>
      <w:tr w:rsidR="00BC5BBB" w:rsidRPr="003B1071" w14:paraId="74D959DA" w14:textId="77777777" w:rsidTr="003B1071">
        <w:trPr>
          <w:trHeight w:val="322"/>
          <w:jc w:val="center"/>
        </w:trPr>
        <w:tc>
          <w:tcPr>
            <w:tcW w:w="6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AD9BA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2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F8917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14:paraId="038B0D01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7E8415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9DCD40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8D81638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Разом</w:t>
            </w:r>
          </w:p>
        </w:tc>
      </w:tr>
      <w:tr w:rsidR="00BC5BBB" w:rsidRPr="003B1071" w14:paraId="44E0A1B3" w14:textId="77777777" w:rsidTr="003B1071">
        <w:trPr>
          <w:trHeight w:val="249"/>
          <w:jc w:val="center"/>
        </w:trPr>
        <w:tc>
          <w:tcPr>
            <w:tcW w:w="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8F588" w14:textId="77777777" w:rsidR="00BC5BBB" w:rsidRPr="003B1071" w:rsidRDefault="00BC5BBB" w:rsidP="003B107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1071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04DA1" w14:textId="77777777" w:rsidR="00BC5BBB" w:rsidRPr="003B1071" w:rsidRDefault="00BC5BBB" w:rsidP="003B107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1071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3EF08E" w14:textId="0964D3F2" w:rsidR="00BC5BBB" w:rsidRPr="003B1071" w:rsidRDefault="003B1071" w:rsidP="003B107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1071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F53FA" w14:textId="7C238F53" w:rsidR="00BC5BBB" w:rsidRPr="003B1071" w:rsidRDefault="003B1071" w:rsidP="003B107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1071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654FDF" w14:textId="7B3E6DFE" w:rsidR="00BC5BBB" w:rsidRPr="003B1071" w:rsidRDefault="003B1071" w:rsidP="003B107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1071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B604BD" w14:textId="250E9971" w:rsidR="00BC5BBB" w:rsidRPr="003B1071" w:rsidRDefault="003B1071" w:rsidP="003B107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B1071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</w:tr>
      <w:tr w:rsidR="00BC5BBB" w:rsidRPr="003B1071" w14:paraId="49835DEA" w14:textId="77777777" w:rsidTr="003B1071">
        <w:trPr>
          <w:trHeight w:val="70"/>
          <w:jc w:val="center"/>
        </w:trPr>
        <w:tc>
          <w:tcPr>
            <w:tcW w:w="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81E19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7AF9F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Підтримання у належному стані діючих дитячих майданчиків та майданчиків фізкультурно-оздоровчого призначення, проведення їх благоустрою та обладнання спорудами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39616C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Місцевий бюджет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5B2CF8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5,0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D923E7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5,0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43077E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BC5BBB" w:rsidRPr="003B1071" w14:paraId="7E33FEAD" w14:textId="77777777" w:rsidTr="003B1071">
        <w:trPr>
          <w:trHeight w:val="70"/>
          <w:jc w:val="center"/>
        </w:trPr>
        <w:tc>
          <w:tcPr>
            <w:tcW w:w="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6BEA3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C4AE2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Організаційні заходи з проведення спортивних ігор, масових спортивних змагань: шахи, шашки,  доміно, настільний теніс, футбол, міні-футбол, волейбол, крос, інші спортивно-масові заходи серед жителів громади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2918782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Місцевий бюджет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86409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296FF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40,0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97736D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80,0</w:t>
            </w:r>
          </w:p>
        </w:tc>
      </w:tr>
      <w:tr w:rsidR="00BC5BBB" w:rsidRPr="003B1071" w14:paraId="6B1205A8" w14:textId="77777777" w:rsidTr="003B1071">
        <w:trPr>
          <w:trHeight w:val="70"/>
          <w:jc w:val="center"/>
        </w:trPr>
        <w:tc>
          <w:tcPr>
            <w:tcW w:w="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E2A23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33AC9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Підтримка обдарованої, талановитої спортивної  молоді та команд:</w:t>
            </w:r>
          </w:p>
          <w:p w14:paraId="2ED30218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- придбання форми;</w:t>
            </w:r>
          </w:p>
          <w:p w14:paraId="70041AB9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- придбання спортивного обладнання.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821A66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Місцевий бюджет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3BAA2C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30,0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C4223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30,0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81FE9F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BC5BBB" w:rsidRPr="003B1071" w14:paraId="15BDBC6A" w14:textId="77777777" w:rsidTr="003B1071">
        <w:trPr>
          <w:trHeight w:val="70"/>
          <w:jc w:val="center"/>
        </w:trPr>
        <w:tc>
          <w:tcPr>
            <w:tcW w:w="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FED73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53283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Транспортні витрати та організація поїздок учасників змагання                    (придбання ПММ, оплата послуг перевізників)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9FAE59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Місцевий бюджет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F04F3F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1CDF3C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10,0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ACAEE0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20,0</w:t>
            </w:r>
          </w:p>
        </w:tc>
      </w:tr>
      <w:tr w:rsidR="00BC5BBB" w:rsidRPr="003B1071" w14:paraId="00FB72F4" w14:textId="77777777" w:rsidTr="003B1071">
        <w:trPr>
          <w:trHeight w:val="70"/>
          <w:jc w:val="center"/>
        </w:trPr>
        <w:tc>
          <w:tcPr>
            <w:tcW w:w="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1FDB5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EE25F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Організація харчування учасників змагань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5F1348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Місцевий бюджет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73708B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177F5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20,0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53EEC2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BC5BBB" w:rsidRPr="003B1071" w14:paraId="2C33A9AB" w14:textId="77777777" w:rsidTr="003B1071">
        <w:trPr>
          <w:trHeight w:val="70"/>
          <w:jc w:val="center"/>
        </w:trPr>
        <w:tc>
          <w:tcPr>
            <w:tcW w:w="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5B276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C3F12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 xml:space="preserve">Придбання призів та </w:t>
            </w:r>
            <w:proofErr w:type="spellStart"/>
            <w:r w:rsidRPr="003B1071">
              <w:rPr>
                <w:rFonts w:ascii="Times New Roman" w:hAnsi="Times New Roman"/>
                <w:lang w:eastAsia="ru-RU"/>
              </w:rPr>
              <w:t>нагороджувальної</w:t>
            </w:r>
            <w:proofErr w:type="spellEnd"/>
            <w:r w:rsidRPr="003B1071">
              <w:rPr>
                <w:rFonts w:ascii="Times New Roman" w:hAnsi="Times New Roman"/>
                <w:lang w:eastAsia="ru-RU"/>
              </w:rPr>
              <w:t xml:space="preserve"> атрибутики (кубки, медалі, грамоти, інше).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F1C718D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Місцевий бюджет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3D0A28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5,0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BB9BDC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5,0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574661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10,0</w:t>
            </w:r>
          </w:p>
        </w:tc>
      </w:tr>
      <w:tr w:rsidR="00BC5BBB" w:rsidRPr="003B1071" w14:paraId="7B80327E" w14:textId="77777777" w:rsidTr="003B1071">
        <w:trPr>
          <w:trHeight w:val="70"/>
          <w:jc w:val="center"/>
        </w:trPr>
        <w:tc>
          <w:tcPr>
            <w:tcW w:w="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0C1F6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1DE717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Оплата одноразового внеску за участь спортсмена чи команди у змаганнях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B372656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інші джерела у межах фінансування, не забороненим чинним законодавством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C687EE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59BBBC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83E1F4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C5BBB" w:rsidRPr="003B1071" w14:paraId="32F2B906" w14:textId="77777777" w:rsidTr="003B1071">
        <w:trPr>
          <w:trHeight w:val="70"/>
          <w:jc w:val="center"/>
        </w:trPr>
        <w:tc>
          <w:tcPr>
            <w:tcW w:w="6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DF859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D2974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Розроблення, виготовлення та розповсюдження інформаційно-рекламної продукції з питань проведення змагань,  пропаганди фізичної культури                     і спорту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BC06AF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не потребує коштів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592A9D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C4C086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AD1E3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C5BBB" w:rsidRPr="003B1071" w14:paraId="0EACDB50" w14:textId="77777777" w:rsidTr="003B1071">
        <w:trPr>
          <w:trHeight w:val="70"/>
          <w:jc w:val="center"/>
        </w:trPr>
        <w:tc>
          <w:tcPr>
            <w:tcW w:w="6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0E091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3D5CC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Подання оголошень через засоби масової інформації про проведення масових заходів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DB2A7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не потребує коштів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6557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AF0B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771D53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BC5BBB" w:rsidRPr="003B1071" w14:paraId="1C05D8B5" w14:textId="77777777" w:rsidTr="003B1071">
        <w:trPr>
          <w:trHeight w:val="7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63D98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5A62B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Висвітлення проведених заходів в засобах масової інформації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9111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не потребує коштів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2406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D4C5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175431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3B1071" w:rsidRPr="003B1071" w14:paraId="0B4A39E2" w14:textId="77777777" w:rsidTr="003B1071">
        <w:trPr>
          <w:trHeight w:val="7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9CC74" w14:textId="12BC06CA" w:rsidR="003B1071" w:rsidRPr="003B1071" w:rsidRDefault="003B1071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54C5E" w14:textId="2126EE2C" w:rsidR="003B1071" w:rsidRPr="003B1071" w:rsidRDefault="003B1071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Забезпечення участі в обласних спортивних змаганнях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7DE7" w14:textId="6B01F437" w:rsidR="003B1071" w:rsidRPr="003B1071" w:rsidRDefault="003B1071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Місцевий бюджет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D2E5" w14:textId="6CB0B76F" w:rsidR="003B1071" w:rsidRPr="003B1071" w:rsidRDefault="003B1071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7C14" w14:textId="508BC90E" w:rsidR="003B1071" w:rsidRPr="003B1071" w:rsidRDefault="003B1071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  <w:r w:rsidRPr="003B1071">
              <w:rPr>
                <w:rFonts w:ascii="Times New Roman" w:hAnsi="Times New Roman"/>
                <w:lang w:eastAsia="ru-RU"/>
              </w:rPr>
              <w:t>,0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04B96B" w14:textId="3CCE391B" w:rsidR="003B1071" w:rsidRPr="003B1071" w:rsidRDefault="003B1071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40,0</w:t>
            </w:r>
          </w:p>
        </w:tc>
      </w:tr>
      <w:tr w:rsidR="00BC5BBB" w:rsidRPr="003B1071" w14:paraId="7473DE0B" w14:textId="77777777" w:rsidTr="003B1071">
        <w:trPr>
          <w:trHeight w:val="70"/>
          <w:jc w:val="center"/>
        </w:trPr>
        <w:tc>
          <w:tcPr>
            <w:tcW w:w="6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769BA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Разом: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D378" w14:textId="77777777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110,00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86B3" w14:textId="257DE55F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1</w:t>
            </w:r>
            <w:r w:rsidR="003B1071">
              <w:rPr>
                <w:rFonts w:ascii="Times New Roman" w:hAnsi="Times New Roman"/>
                <w:lang w:eastAsia="ru-RU"/>
              </w:rPr>
              <w:t>5</w:t>
            </w:r>
            <w:r w:rsidRPr="003B1071"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9C4E47" w14:textId="75D3D4A8" w:rsidR="00BC5BBB" w:rsidRPr="003B1071" w:rsidRDefault="00BC5BBB" w:rsidP="003B1071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3B1071">
              <w:rPr>
                <w:rFonts w:ascii="Times New Roman" w:hAnsi="Times New Roman"/>
                <w:lang w:eastAsia="ru-RU"/>
              </w:rPr>
              <w:t>2</w:t>
            </w:r>
            <w:r w:rsidR="003B1071">
              <w:rPr>
                <w:rFonts w:ascii="Times New Roman" w:hAnsi="Times New Roman"/>
                <w:lang w:eastAsia="ru-RU"/>
              </w:rPr>
              <w:t>6</w:t>
            </w:r>
            <w:r w:rsidRPr="003B1071">
              <w:rPr>
                <w:rFonts w:ascii="Times New Roman" w:hAnsi="Times New Roman"/>
                <w:lang w:eastAsia="ru-RU"/>
              </w:rPr>
              <w:t>0,0</w:t>
            </w:r>
          </w:p>
        </w:tc>
      </w:tr>
    </w:tbl>
    <w:p w14:paraId="071D67F4" w14:textId="15D80AB6" w:rsidR="00BC5BBB" w:rsidRDefault="00BC5BBB" w:rsidP="003B1071">
      <w:pPr>
        <w:pStyle w:val="a3"/>
        <w:rPr>
          <w:rFonts w:ascii="Times New Roman" w:hAnsi="Times New Roman"/>
        </w:rPr>
      </w:pPr>
    </w:p>
    <w:p w14:paraId="1C1FAFE7" w14:textId="06ABE4D9" w:rsidR="00C661EE" w:rsidRDefault="00C661EE" w:rsidP="003B1071">
      <w:pPr>
        <w:pStyle w:val="a3"/>
        <w:rPr>
          <w:rFonts w:ascii="Times New Roman" w:hAnsi="Times New Roman"/>
        </w:rPr>
      </w:pPr>
    </w:p>
    <w:p w14:paraId="0B770797" w14:textId="706AEC84" w:rsidR="00C661EE" w:rsidRDefault="00C661EE" w:rsidP="003B1071">
      <w:pPr>
        <w:pStyle w:val="a3"/>
        <w:rPr>
          <w:rFonts w:ascii="Times New Roman" w:hAnsi="Times New Roman"/>
        </w:rPr>
      </w:pPr>
    </w:p>
    <w:p w14:paraId="51007ACA" w14:textId="1A737485" w:rsidR="00C661EE" w:rsidRDefault="00C661EE" w:rsidP="003B1071">
      <w:pPr>
        <w:pStyle w:val="a3"/>
        <w:rPr>
          <w:rFonts w:ascii="Times New Roman" w:hAnsi="Times New Roman"/>
        </w:rPr>
      </w:pPr>
    </w:p>
    <w:p w14:paraId="5A49E3B0" w14:textId="38859953" w:rsidR="00C661EE" w:rsidRPr="00C661EE" w:rsidRDefault="00C661EE" w:rsidP="003B1071">
      <w:pPr>
        <w:pStyle w:val="a3"/>
        <w:rPr>
          <w:rFonts w:ascii="Times New Roman" w:hAnsi="Times New Roman"/>
          <w:sz w:val="28"/>
          <w:szCs w:val="28"/>
        </w:rPr>
      </w:pPr>
      <w:r w:rsidRPr="00C661EE">
        <w:rPr>
          <w:rFonts w:ascii="Times New Roman" w:hAnsi="Times New Roman"/>
          <w:sz w:val="28"/>
          <w:szCs w:val="28"/>
        </w:rPr>
        <w:t>Секретар селищної ради</w:t>
      </w:r>
      <w:r w:rsidRPr="00C661EE">
        <w:rPr>
          <w:rFonts w:ascii="Times New Roman" w:hAnsi="Times New Roman"/>
          <w:sz w:val="28"/>
          <w:szCs w:val="28"/>
        </w:rPr>
        <w:tab/>
      </w:r>
      <w:r w:rsidRPr="00C661E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</w:t>
      </w:r>
      <w:r w:rsidR="00921A8C">
        <w:rPr>
          <w:rFonts w:ascii="Times New Roman" w:hAnsi="Times New Roman"/>
          <w:sz w:val="28"/>
          <w:szCs w:val="28"/>
        </w:rPr>
        <w:t xml:space="preserve">         </w:t>
      </w:r>
      <w:r w:rsidRPr="00C661EE">
        <w:rPr>
          <w:rFonts w:ascii="Times New Roman" w:hAnsi="Times New Roman"/>
          <w:sz w:val="28"/>
          <w:szCs w:val="28"/>
        </w:rPr>
        <w:t>Світлана ГЕРАСИМІШИНА</w:t>
      </w:r>
    </w:p>
    <w:sectPr w:rsidR="00C661EE" w:rsidRPr="00C661EE" w:rsidSect="00C661EE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D1ABE"/>
    <w:multiLevelType w:val="multilevel"/>
    <w:tmpl w:val="2C5C3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035F86"/>
    <w:multiLevelType w:val="hybridMultilevel"/>
    <w:tmpl w:val="B01E0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D2F25"/>
    <w:multiLevelType w:val="hybridMultilevel"/>
    <w:tmpl w:val="6AFCCA44"/>
    <w:lvl w:ilvl="0" w:tplc="8A7C1F3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A0E"/>
    <w:rsid w:val="00042A0E"/>
    <w:rsid w:val="001C7C34"/>
    <w:rsid w:val="00264203"/>
    <w:rsid w:val="003B1071"/>
    <w:rsid w:val="007418C9"/>
    <w:rsid w:val="00844F14"/>
    <w:rsid w:val="00921A8C"/>
    <w:rsid w:val="00BC5BBB"/>
    <w:rsid w:val="00C661EE"/>
    <w:rsid w:val="00F2708B"/>
    <w:rsid w:val="00FF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162C4"/>
  <w15:chartTrackingRefBased/>
  <w15:docId w15:val="{6D805D07-452F-4A60-94DE-251EDD17C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A0E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42A0E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a5">
    <w:name w:val="Normal (Web)"/>
    <w:basedOn w:val="a"/>
    <w:uiPriority w:val="99"/>
    <w:semiHidden/>
    <w:unhideWhenUsed/>
    <w:rsid w:val="00042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3880,baiaagaaboqcaaadvgsaaavkcwaaaaaaaaaaaaaaaaaaaaaaaaaaaaaaaaaaaaaaaaaaaaaaaaaaaaaaaaaaaaaaaaaaaaaaaaaaaaaaaaaaaaaaaaaaaaaaaaaaaaaaaaaaaaaaaaaaaaaaaaaaaaaaaaaaaaaaaaaaaaaaaaaaaaaaaaaaaaaaaaaaaaaaaaaaaaaaaaaaaaaaaaaaaaaaaaaaaaaaaaaaaaaa"/>
    <w:basedOn w:val="a"/>
    <w:rsid w:val="00042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633">
    <w:name w:val="4633"/>
    <w:aliases w:val="baiaagaaboqcaaadrw4aaavvdgaaaaaaaaaaaaaaaaaaaaaaaaaaaaaaaaaaaaaaaaaaaaaaaaaaaaaaaaaaaaaaaaaaaaaaaaaaaaaaaaaaaaaaaaaaaaaaaaaaaaaaaaaaaaaaaaaaaaaaaaaaaaaaaaaaaaaaaaaaaaaaaaaaaaaaaaaaaaaaaaaaaaaaaaaaaaaaaaaaaaaaaaaaaaaaaaaaaaaaaaaaaaaa"/>
    <w:basedOn w:val="a0"/>
    <w:rsid w:val="00042A0E"/>
  </w:style>
  <w:style w:type="character" w:customStyle="1" w:styleId="a4">
    <w:name w:val="Без интервала Знак"/>
    <w:link w:val="a3"/>
    <w:uiPriority w:val="1"/>
    <w:locked/>
    <w:rsid w:val="00042A0E"/>
    <w:rPr>
      <w:rFonts w:ascii="Calibri" w:eastAsia="Times New Roman" w:hAnsi="Calibri" w:cs="Times New Roman"/>
      <w:lang w:val="uk-UA" w:eastAsia="uk-UA"/>
    </w:rPr>
  </w:style>
  <w:style w:type="paragraph" w:customStyle="1" w:styleId="TableParagraph">
    <w:name w:val="Table Paragraph"/>
    <w:basedOn w:val="a"/>
    <w:uiPriority w:val="1"/>
    <w:qFormat/>
    <w:rsid w:val="00BC5BBB"/>
    <w:pPr>
      <w:widowControl w:val="0"/>
      <w:autoSpaceDE w:val="0"/>
      <w:autoSpaceDN w:val="0"/>
      <w:spacing w:after="0" w:line="238" w:lineRule="exact"/>
      <w:ind w:left="112"/>
    </w:pPr>
    <w:rPr>
      <w:rFonts w:ascii="Times New Roman" w:eastAsia="Times New Roman" w:hAnsi="Times New Roman" w:cs="Times New Roman"/>
      <w:lang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2</cp:revision>
  <cp:lastPrinted>2022-03-04T13:43:00Z</cp:lastPrinted>
  <dcterms:created xsi:type="dcterms:W3CDTF">2022-03-04T13:52:00Z</dcterms:created>
  <dcterms:modified xsi:type="dcterms:W3CDTF">2022-03-04T13:52:00Z</dcterms:modified>
</cp:coreProperties>
</file>